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855" w:rsidRDefault="000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855" w:rsidRDefault="00D712AA"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 w:rsidR="00071855" w:rsidRDefault="000718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071855" w:rsidRDefault="005F597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3F2475">
        <w:rPr>
          <w:rFonts w:ascii="Times New Roman" w:hAnsi="Times New Roman" w:cs="Times New Roman"/>
          <w:sz w:val="20"/>
          <w:szCs w:val="20"/>
          <w:u w:val="single"/>
          <w:lang w:eastAsia="ru-RU"/>
        </w:rPr>
        <w:t>1</w:t>
      </w:r>
      <w:r w:rsidR="00E57F5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07592E">
        <w:rPr>
          <w:rFonts w:ascii="Times New Roman" w:hAnsi="Times New Roman" w:cs="Times New Roman"/>
          <w:sz w:val="20"/>
          <w:szCs w:val="20"/>
          <w:u w:val="single"/>
          <w:lang w:eastAsia="ru-RU"/>
        </w:rPr>
        <w:t>квартал</w:t>
      </w:r>
      <w:r w:rsidR="0022732B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8A370F" w:rsidRPr="008A370F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07592E">
        <w:rPr>
          <w:rFonts w:ascii="Times New Roman" w:hAnsi="Times New Roman" w:cs="Times New Roman"/>
          <w:sz w:val="20"/>
          <w:szCs w:val="20"/>
          <w:u w:val="single"/>
          <w:lang w:eastAsia="ru-RU"/>
        </w:rPr>
        <w:t>3</w:t>
      </w:r>
      <w:bookmarkStart w:id="0" w:name="_GoBack"/>
      <w:bookmarkEnd w:id="0"/>
      <w:r w:rsidR="00715FB2" w:rsidRPr="008A370F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071855" w:rsidRDefault="000718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 w:rsidR="00071855">
        <w:trPr>
          <w:trHeight w:val="300"/>
          <w:jc w:val="center"/>
        </w:trPr>
        <w:tc>
          <w:tcPr>
            <w:tcW w:w="486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 w:rsidR="00071855"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Погрузочно-разгрузочные работы. 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Хранение грузов.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погрузочно-разгрузочной деятельности применительно к опасным грузам на внутреннем водном транспорте, в морских портах от 16.10.2012г. МР-4 №000505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на выполнение работ и оказание</w:t>
            </w:r>
            <w:r w:rsidR="00935E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услуг по перевалке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груза.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 договора состоят из следующих основных разделов: преамбула, предмет договора об урегулировании взаимоотношений Порта и Заказчика по организации необходимого комплекса работ и усл</w:t>
            </w:r>
            <w:r w:rsidR="0020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 при перевалке и хранении груза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перемещаемого через границу РФ; обязанности Сторон; условия оплаты; ответственность Сторон; форс-мажор; общие условия (порядок рассмотрения споров, срок действия договора); место нахождения и реквизиты сторон; подписи; Приложения об организации обработки и обслуживания судов, порядке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исчисления сталийного времени судна, нормах обработки судна; помесячный график отгрузки груза, Форма для заполнения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повагонной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спецификации.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 предоставляет Порту заявку на перевалку груза.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  <w:tr w:rsidR="00071855">
        <w:trPr>
          <w:trHeight w:val="4656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деятельности по осуществлению буксировок морским транспортом от 12.11.2012г. МТ-3 №000532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 w:rsidP="00F1632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Pr="00D36A4C" w:rsidRDefault="00D36A4C" w:rsidP="00D36A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36A4C" w:rsidRPr="00D36A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1855"/>
    <w:rsid w:val="00071855"/>
    <w:rsid w:val="0007592E"/>
    <w:rsid w:val="00142474"/>
    <w:rsid w:val="0020417A"/>
    <w:rsid w:val="0022732B"/>
    <w:rsid w:val="003F2475"/>
    <w:rsid w:val="005C0320"/>
    <w:rsid w:val="005F5970"/>
    <w:rsid w:val="006467C0"/>
    <w:rsid w:val="00715FB2"/>
    <w:rsid w:val="008860CF"/>
    <w:rsid w:val="008A370F"/>
    <w:rsid w:val="00923C13"/>
    <w:rsid w:val="00935EE4"/>
    <w:rsid w:val="00A013FC"/>
    <w:rsid w:val="00B91506"/>
    <w:rsid w:val="00D1613A"/>
    <w:rsid w:val="00D36A4C"/>
    <w:rsid w:val="00D712AA"/>
    <w:rsid w:val="00E57F58"/>
    <w:rsid w:val="00E811C0"/>
    <w:rsid w:val="00F1632D"/>
    <w:rsid w:val="00F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D7746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Ксеник Ульяна Сергеевна</cp:lastModifiedBy>
  <cp:revision>54</cp:revision>
  <cp:lastPrinted>2022-01-26T07:57:00Z</cp:lastPrinted>
  <dcterms:created xsi:type="dcterms:W3CDTF">2012-10-17T00:04:00Z</dcterms:created>
  <dcterms:modified xsi:type="dcterms:W3CDTF">2023-04-25T03:56:00Z</dcterms:modified>
</cp:coreProperties>
</file>